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360"/>
        <w:ind w:right="0" w:left="0" w:firstLine="0"/>
        <w:jc w:val="left"/>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Project Documentation: Music Picks </w:t>
      </w:r>
      <w:r>
        <w:rPr>
          <w:rFonts w:ascii="Times New Roman" w:hAnsi="Times New Roman" w:cs="Times New Roman" w:eastAsia="Times New Roman"/>
          <w:b/>
          <w:color w:val="auto"/>
          <w:spacing w:val="0"/>
          <w:position w:val="0"/>
          <w:sz w:val="44"/>
          <w:shd w:fill="auto" w:val="clear"/>
        </w:rPr>
        <w:t xml:space="preserve">–</w:t>
      </w:r>
      <w:r>
        <w:rPr>
          <w:rFonts w:ascii="Times New Roman" w:hAnsi="Times New Roman" w:cs="Times New Roman" w:eastAsia="Times New Roman"/>
          <w:b/>
          <w:color w:val="auto"/>
          <w:spacing w:val="0"/>
          <w:position w:val="0"/>
          <w:sz w:val="44"/>
          <w:shd w:fill="auto" w:val="clear"/>
        </w:rPr>
        <w:t xml:space="preserve"> Website</w:t>
      </w:r>
    </w:p>
    <w:p>
      <w:pPr>
        <w:spacing w:before="0" w:after="160" w:line="360"/>
        <w:ind w:right="0" w:left="0" w:firstLine="0"/>
        <w:jc w:val="left"/>
        <w:rPr>
          <w:rFonts w:ascii="Times New Roman" w:hAnsi="Times New Roman" w:cs="Times New Roman" w:eastAsia="Times New Roman"/>
          <w:b/>
          <w:color w:val="auto"/>
          <w:spacing w:val="0"/>
          <w:position w:val="0"/>
          <w:sz w:val="4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 Introduction for Music Streaming Website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This documentation outlines the development and features of a Music Streaming Web Application. The project offers an intuitive platform for users to discover, play, and manage their favorite songs. It includes a robust authentication system, ensuring personalized experiences for different users and admins. Users can add songs to their personal albums, rate them, and explore new tracks based on artists or genres. Admins have control over managing song listings, adding, editing, or removing tracks from the catalog. The app is designed with a responsive interface and seamless song playback, enhancing the overall user experience.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Project Profile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Definition and Overview</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Music Streaming Web Application is a web-based platform built using PHP, MySQL, HTML, CSS, JavaScript, and Bootstrap. It allows users to explore, play, and manage songs effortlessly. Key functionalities include user authentication with signup and login forms, personalized song albums, and the ability to star favorite tracks. Admins can manage the song catalog by adding, editing, or removing songs from the database. Users can browse songs based on title, artist, and genres, providing a comprehensive and immersive music streaming experience.</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Objectives</w:t>
      </w:r>
    </w:p>
    <w:p>
      <w:pPr>
        <w:numPr>
          <w:ilvl w:val="0"/>
          <w:numId w:val="2"/>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Music Discovery and Streaming: Enable users to discover, play, and manage a variety of songs seamlessly.</w:t>
      </w:r>
    </w:p>
    <w:p>
      <w:pPr>
        <w:numPr>
          <w:ilvl w:val="0"/>
          <w:numId w:val="2"/>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Album Management: Allow users to star their favorite songs and manage them within a personal album.</w:t>
      </w:r>
    </w:p>
    <w:p>
      <w:pPr>
        <w:numPr>
          <w:ilvl w:val="0"/>
          <w:numId w:val="2"/>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 Control: Provide admins with the ability to add, edit, and delete songs, ensuring an up-to-date catalog for users.</w:t>
      </w:r>
    </w:p>
    <w:p>
      <w:pPr>
        <w:numPr>
          <w:ilvl w:val="0"/>
          <w:numId w:val="2"/>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Responsive Design: Ensure the application is fully responsive and accessible on various devices, enhancing user experience.</w:t>
      </w:r>
    </w:p>
    <w:p>
      <w:pPr>
        <w:numPr>
          <w:ilvl w:val="0"/>
          <w:numId w:val="2"/>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Authentication: Secure user data through a robust login and signup system, differentiating between user and admin roles.</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Software Requirement Specification</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E-R (Entity-Relationship) Diagram Overview for Music Streaming Application</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E-R (Entity-Relationship) diagram depicts the relationship between users, songs, and albums in the music streaming application.</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Entities:</w:t>
      </w:r>
    </w:p>
    <w:p>
      <w:pPr>
        <w:numPr>
          <w:ilvl w:val="0"/>
          <w:numId w:val="4"/>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Stores user-related information such as user_id, username, email, password, and signup_date.</w:t>
      </w:r>
    </w:p>
    <w:p>
      <w:pPr>
        <w:numPr>
          <w:ilvl w:val="0"/>
          <w:numId w:val="4"/>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Song: Represents the song entity with attributes like song_id, title, artist, album_art, song_file.</w:t>
      </w:r>
    </w:p>
    <w:p>
      <w:pPr>
        <w:numPr>
          <w:ilvl w:val="0"/>
          <w:numId w:val="4"/>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User_Album: Stores the relationship between users and their favorite songs with attributes like id, user_id and song_id.</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Relationships:</w:t>
      </w:r>
    </w:p>
    <w:p>
      <w:pPr>
        <w:numPr>
          <w:ilvl w:val="0"/>
          <w:numId w:val="6"/>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 User can star multiple Songs.</w:t>
      </w:r>
    </w:p>
    <w:p>
      <w:pPr>
        <w:numPr>
          <w:ilvl w:val="0"/>
          <w:numId w:val="6"/>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Each Song can be starred by multiple Users.</w:t>
      </w:r>
    </w:p>
    <w:p>
      <w:pPr>
        <w:numPr>
          <w:ilvl w:val="0"/>
          <w:numId w:val="6"/>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 Song can belong to multiple Users' albums, forming a many-to-many relationship between users and songs.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This structure ensures that users can manage their favorite songs while providing admins the ability to manage the song catalog.</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t>
      </w:r>
      <w:r>
        <w:object w:dxaOrig="10346" w:dyaOrig="4211">
          <v:rect xmlns:o="urn:schemas-microsoft-com:office:office" xmlns:v="urn:schemas-microsoft-com:vml" id="rectole0000000000" style="width:517.300000pt;height:210.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Calibri" w:hAnsi="Calibri" w:cs="Calibri" w:eastAsia="Calibri"/>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w:t>
      </w:r>
      <w:r>
        <w:rPr>
          <w:rFonts w:ascii="Calibri" w:hAnsi="Calibri" w:cs="Calibri" w:eastAsia="Calibri"/>
          <w:b/>
          <w:color w:val="auto"/>
          <w:spacing w:val="0"/>
          <w:position w:val="0"/>
          <w:sz w:val="28"/>
          <w:shd w:fill="auto" w:val="clear"/>
        </w:rPr>
        <w:t xml:space="preserve">Data Flow Diagram (DFD) for Music Streaming Application</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Data Flow Diagram (DFD) explains how data moves through the system in your music streaming web application.</w:t>
      </w:r>
    </w:p>
    <w:p>
      <w:pPr>
        <w:numPr>
          <w:ilvl w:val="0"/>
          <w:numId w:val="9"/>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Level 0:</w:t>
      </w:r>
    </w:p>
    <w:p>
      <w:pPr>
        <w:numPr>
          <w:ilvl w:val="0"/>
          <w:numId w:val="9"/>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user interacts with the system by logging in or signing up.</w:t>
      </w:r>
    </w:p>
    <w:p>
      <w:pPr>
        <w:numPr>
          <w:ilvl w:val="0"/>
          <w:numId w:val="9"/>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Once authenticated, they can browse songs, play songs, and manage their favorite songs (starred songs).</w:t>
      </w:r>
    </w:p>
    <w:p>
      <w:pPr>
        <w:numPr>
          <w:ilvl w:val="0"/>
          <w:numId w:val="9"/>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admin can log in and manage the song database, including adding, editing, or deleting songs.</w:t>
      </w:r>
    </w:p>
    <w:p>
      <w:pPr>
        <w:spacing w:before="0" w:after="160" w:line="360"/>
        <w:ind w:right="0" w:left="720" w:firstLine="0"/>
        <w:jc w:val="left"/>
        <w:rPr>
          <w:rFonts w:ascii="Times New Roman" w:hAnsi="Times New Roman" w:cs="Times New Roman" w:eastAsia="Times New Roman"/>
          <w:b/>
          <w:color w:val="auto"/>
          <w:spacing w:val="0"/>
          <w:position w:val="0"/>
          <w:sz w:val="24"/>
          <w:shd w:fill="auto" w:val="clear"/>
        </w:rPr>
      </w:pPr>
      <w:r>
        <w:object w:dxaOrig="9233" w:dyaOrig="4677">
          <v:rect xmlns:o="urn:schemas-microsoft-com:office:office" xmlns:v="urn:schemas-microsoft-com:vml" id="rectole0000000001" style="width:461.650000pt;height:233.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36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12"/>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Level 1:</w:t>
      </w:r>
    </w:p>
    <w:p>
      <w:pPr>
        <w:numPr>
          <w:ilvl w:val="0"/>
          <w:numId w:val="12"/>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Operations: Users can search for songs, play songs, or star them to add to their album. They can also view and manage their starred songs.</w:t>
      </w:r>
    </w:p>
    <w:p>
      <w:pPr>
        <w:numPr>
          <w:ilvl w:val="0"/>
          <w:numId w:val="12"/>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 Operations: Admins can add new songs, update existing songs, or remove songs from the catalog. They manage the entire song database, ensuring content is available for users.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Process Breakdown:</w:t>
      </w:r>
    </w:p>
    <w:p>
      <w:pPr>
        <w:numPr>
          <w:ilvl w:val="0"/>
          <w:numId w:val="15"/>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Login/Signup Process: Users enter login credentials, which are validated in the database. Once authenticated, they access the music platform.</w:t>
      </w:r>
    </w:p>
    <w:p>
      <w:pPr>
        <w:numPr>
          <w:ilvl w:val="0"/>
          <w:numId w:val="15"/>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Management: Users can search for songs, play them, and star their favorites. Admins can manage songs, ensuring the availability of content for users.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(Insert Data Flow Diagram here)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diagram would visually depict the processes and data flow between users, admins, and the system.</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2.3 Data Dictionary for Music Streaming Application</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The Data Dictionary describes the structure of the database tables used in the music streaming web application:</w:t>
      </w:r>
    </w:p>
    <w:p>
      <w:pPr>
        <w:numPr>
          <w:ilvl w:val="0"/>
          <w:numId w:val="17"/>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users Table</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user_id (INT): Primary key, auto-incremented.</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username (VARCHAR): Stores the user's username.</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password (VARCHAR): Stores the hashed user password.</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email (VARCHAR): Stores the user’s email.</w:t>
      </w:r>
    </w:p>
    <w:p>
      <w:pPr>
        <w:numPr>
          <w:ilvl w:val="0"/>
          <w:numId w:val="17"/>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songs Table</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song_id (INT): Primary key, auto-incremented.</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title (VARCHAR): Stores the title of the song.</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artist (VARCHAR): Stores the name of the artist.</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album_art (VARCHAR): Stores the path to the song's album art image.</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song_file (VARCHAR): Stores the path to the song file.</w:t>
      </w:r>
    </w:p>
    <w:p>
      <w:pPr>
        <w:numPr>
          <w:ilvl w:val="0"/>
          <w:numId w:val="17"/>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user_stars Table</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id (INT): Primary key, auto-incremented.</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user_id (INT): Foreign key referencing user_id from the users table.</w:t>
      </w:r>
    </w:p>
    <w:p>
      <w:pPr>
        <w:numPr>
          <w:ilvl w:val="0"/>
          <w:numId w:val="17"/>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song_id (INT): Foreign key referencing song_id from the songs table.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w:t>
      </w:r>
      <w:r>
        <w:rPr>
          <w:rFonts w:ascii="Times New Roman" w:hAnsi="Times New Roman" w:cs="Times New Roman" w:eastAsia="Times New Roman"/>
          <w:b/>
          <w:color w:val="auto"/>
          <w:spacing w:val="0"/>
          <w:position w:val="0"/>
          <w:sz w:val="28"/>
          <w:shd w:fill="auto" w:val="clear"/>
        </w:rPr>
        <w:t xml:space="preserve">User Interface (Screenshots)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the user interface (UI) help in visualizing the application flow. The UI uses Bootstrap for a responsive design across different screen sizes.</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 Landing Page</w:t>
      </w:r>
    </w:p>
    <w:p>
      <w:pPr>
        <w:numPr>
          <w:ilvl w:val="0"/>
          <w:numId w:val="24"/>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Uses Bootstrap for a responsive design across different screen sizes.</w:t>
      </w:r>
    </w:p>
    <w:p>
      <w:pPr>
        <w:spacing w:before="0" w:after="160" w:line="240"/>
        <w:ind w:right="0" w:left="360" w:firstLine="0"/>
        <w:jc w:val="left"/>
        <w:rPr>
          <w:rFonts w:ascii="Calibri" w:hAnsi="Calibri" w:cs="Calibri" w:eastAsia="Calibri"/>
          <w:color w:val="auto"/>
          <w:spacing w:val="0"/>
          <w:position w:val="0"/>
          <w:sz w:val="22"/>
          <w:shd w:fill="auto" w:val="clear"/>
        </w:rPr>
      </w:pPr>
      <w:r>
        <w:object w:dxaOrig="9597" w:dyaOrig="5973">
          <v:rect xmlns:o="urn:schemas-microsoft-com:office:office" xmlns:v="urn:schemas-microsoft-com:vml" id="rectole0000000002" style="width:479.850000pt;height:298.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360"/>
        <w:ind w:right="0" w:left="36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Login Page</w:t>
      </w:r>
    </w:p>
    <w:p>
      <w:pPr>
        <w:numPr>
          <w:ilvl w:val="0"/>
          <w:numId w:val="28"/>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Users enter their credentials to log in.</w:t>
      </w:r>
    </w:p>
    <w:p>
      <w:pPr>
        <w:spacing w:before="0" w:after="160" w:line="240"/>
        <w:ind w:right="0" w:left="720" w:firstLine="0"/>
        <w:jc w:val="left"/>
        <w:rPr>
          <w:rFonts w:ascii="Calibri" w:hAnsi="Calibri" w:cs="Calibri" w:eastAsia="Calibri"/>
          <w:color w:val="auto"/>
          <w:spacing w:val="0"/>
          <w:position w:val="0"/>
          <w:sz w:val="22"/>
          <w:shd w:fill="auto" w:val="clear"/>
        </w:rPr>
      </w:pPr>
      <w:r>
        <w:object w:dxaOrig="8747" w:dyaOrig="6843">
          <v:rect xmlns:o="urn:schemas-microsoft-com:office:office" xmlns:v="urn:schemas-microsoft-com:vml" id="rectole0000000003" style="width:437.350000pt;height:342.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36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 Signup Page</w:t>
      </w:r>
    </w:p>
    <w:p>
      <w:pPr>
        <w:numPr>
          <w:ilvl w:val="0"/>
          <w:numId w:val="32"/>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New users sign up by entering a username and password.</w:t>
      </w:r>
    </w:p>
    <w:p>
      <w:pPr>
        <w:spacing w:before="0" w:after="160" w:line="240"/>
        <w:ind w:right="0" w:left="360" w:firstLine="360"/>
        <w:jc w:val="left"/>
        <w:rPr>
          <w:rFonts w:ascii="Calibri" w:hAnsi="Calibri" w:cs="Calibri" w:eastAsia="Calibri"/>
          <w:color w:val="auto"/>
          <w:spacing w:val="0"/>
          <w:position w:val="0"/>
          <w:sz w:val="22"/>
          <w:shd w:fill="auto" w:val="clear"/>
        </w:rPr>
      </w:pPr>
      <w:r>
        <w:object w:dxaOrig="8747" w:dyaOrig="7370">
          <v:rect xmlns:o="urn:schemas-microsoft-com:office:office" xmlns:v="urn:schemas-microsoft-com:vml" id="rectole0000000004" style="width:437.350000pt;height:368.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360"/>
        <w:ind w:right="0" w:left="360" w:firstLine="36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 Home Page</w:t>
      </w:r>
    </w:p>
    <w:p>
      <w:pPr>
        <w:numPr>
          <w:ilvl w:val="0"/>
          <w:numId w:val="36"/>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Displays all tasks with options to filter by today, week, and month.</w:t>
      </w:r>
    </w:p>
    <w:p>
      <w:pPr>
        <w:spacing w:before="0" w:after="160" w:line="240"/>
        <w:ind w:right="0" w:left="720" w:firstLine="0"/>
        <w:jc w:val="left"/>
        <w:rPr>
          <w:rFonts w:ascii="Calibri" w:hAnsi="Calibri" w:cs="Calibri" w:eastAsia="Calibri"/>
          <w:color w:val="auto"/>
          <w:spacing w:val="0"/>
          <w:position w:val="0"/>
          <w:sz w:val="22"/>
          <w:shd w:fill="auto" w:val="clear"/>
        </w:rPr>
      </w:pPr>
      <w:r>
        <w:object w:dxaOrig="8747" w:dyaOrig="4292">
          <v:rect xmlns:o="urn:schemas-microsoft-com:office:office" xmlns:v="urn:schemas-microsoft-com:vml" id="rectole0000000005" style="width:437.350000pt;height:214.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tabs>
          <w:tab w:val="left" w:pos="720"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tabs>
          <w:tab w:val="left" w:pos="720"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tabs>
          <w:tab w:val="left" w:pos="720"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tabs>
          <w:tab w:val="left" w:pos="720"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 My Album Page</w:t>
      </w:r>
    </w:p>
    <w:p>
      <w:pPr>
        <w:numPr>
          <w:ilvl w:val="0"/>
          <w:numId w:val="39"/>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 can favourite (Starred) a Song which he/she Likes.</w:t>
      </w:r>
    </w:p>
    <w:p>
      <w:pPr>
        <w:spacing w:before="0" w:after="160" w:line="240"/>
        <w:ind w:right="0" w:left="720" w:firstLine="0"/>
        <w:jc w:val="left"/>
        <w:rPr>
          <w:rFonts w:ascii="Times New Roman" w:hAnsi="Times New Roman" w:cs="Times New Roman" w:eastAsia="Times New Roman"/>
          <w:b/>
          <w:color w:val="auto"/>
          <w:spacing w:val="0"/>
          <w:position w:val="0"/>
          <w:sz w:val="28"/>
          <w:shd w:fill="auto" w:val="clear"/>
        </w:rPr>
      </w:pPr>
      <w:r>
        <w:object w:dxaOrig="8640" w:dyaOrig="4236">
          <v:rect xmlns:o="urn:schemas-microsoft-com:office:office" xmlns:v="urn:schemas-microsoft-com:vml" id="rectole0000000006" style="width:432.000000pt;height:211.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36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 Bibliography/Webography</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Books</w:t>
      </w:r>
    </w:p>
    <w:p>
      <w:pPr>
        <w:numPr>
          <w:ilvl w:val="0"/>
          <w:numId w:val="43"/>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Title: "PHP &amp; MySQL for Dynamic Web Sites"</w:t>
      </w:r>
    </w:p>
    <w:p>
      <w:pPr>
        <w:numPr>
          <w:ilvl w:val="0"/>
          <w:numId w:val="43"/>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Author: Larry Ullman</w:t>
      </w:r>
    </w:p>
    <w:p>
      <w:pPr>
        <w:numPr>
          <w:ilvl w:val="0"/>
          <w:numId w:val="43"/>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Edition: Fourth Edition</w:t>
      </w:r>
    </w:p>
    <w:p>
      <w:pPr>
        <w:numPr>
          <w:ilvl w:val="0"/>
          <w:numId w:val="43"/>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Publisher: Peachpit Press</w:t>
      </w:r>
    </w:p>
    <w:p>
      <w:pPr>
        <w:numPr>
          <w:ilvl w:val="0"/>
          <w:numId w:val="43"/>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Title: "HTML and CSS: Design and Build Websites"</w:t>
      </w:r>
    </w:p>
    <w:p>
      <w:pPr>
        <w:numPr>
          <w:ilvl w:val="0"/>
          <w:numId w:val="43"/>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Author: Jon Duckett</w:t>
      </w:r>
    </w:p>
    <w:p>
      <w:pPr>
        <w:numPr>
          <w:ilvl w:val="0"/>
          <w:numId w:val="43"/>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Edition: First Edition</w:t>
      </w:r>
    </w:p>
    <w:p>
      <w:pPr>
        <w:numPr>
          <w:ilvl w:val="0"/>
          <w:numId w:val="43"/>
        </w:numPr>
        <w:tabs>
          <w:tab w:val="left" w:pos="1440" w:leader="none"/>
        </w:tabs>
        <w:spacing w:before="0" w:after="160" w:line="360"/>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Publisher: Wiley</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Web Sources</w:t>
      </w:r>
    </w:p>
    <w:p>
      <w:pPr>
        <w:numPr>
          <w:ilvl w:val="0"/>
          <w:numId w:val="48"/>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PHP Documentation: </w:t>
      </w:r>
      <w:hyperlink xmlns:r="http://schemas.openxmlformats.org/officeDocument/2006/relationships" r:id="docRId14">
        <w:r>
          <w:rPr>
            <w:rFonts w:ascii="Times New Roman" w:hAnsi="Times New Roman" w:cs="Times New Roman" w:eastAsia="Times New Roman"/>
            <w:b/>
            <w:color w:val="0000FF"/>
            <w:spacing w:val="0"/>
            <w:position w:val="0"/>
            <w:sz w:val="24"/>
            <w:u w:val="single"/>
            <w:shd w:fill="auto" w:val="clear"/>
          </w:rPr>
          <w:t xml:space="preserve">https://www.php.net/docs.php</w:t>
        </w:r>
      </w:hyperlink>
    </w:p>
    <w:p>
      <w:pPr>
        <w:numPr>
          <w:ilvl w:val="0"/>
          <w:numId w:val="48"/>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Bootstrap Documentation: </w:t>
      </w:r>
      <w:hyperlink xmlns:r="http://schemas.openxmlformats.org/officeDocument/2006/relationships" r:id="docRId15">
        <w:r>
          <w:rPr>
            <w:rFonts w:ascii="Times New Roman" w:hAnsi="Times New Roman" w:cs="Times New Roman" w:eastAsia="Times New Roman"/>
            <w:b/>
            <w:color w:val="0000FF"/>
            <w:spacing w:val="0"/>
            <w:position w:val="0"/>
            <w:sz w:val="24"/>
            <w:u w:val="single"/>
            <w:shd w:fill="auto" w:val="clear"/>
          </w:rPr>
          <w:t xml:space="preserve">https://getbootstrap.com/docs/</w:t>
        </w:r>
      </w:hyperlink>
    </w:p>
    <w:p>
      <w:pPr>
        <w:numPr>
          <w:ilvl w:val="0"/>
          <w:numId w:val="48"/>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MySQL Documentation: </w:t>
      </w:r>
      <w:hyperlink xmlns:r="http://schemas.openxmlformats.org/officeDocument/2006/relationships" r:id="docRId16">
        <w:r>
          <w:rPr>
            <w:rFonts w:ascii="Times New Roman" w:hAnsi="Times New Roman" w:cs="Times New Roman" w:eastAsia="Times New Roman"/>
            <w:b/>
            <w:color w:val="0000FF"/>
            <w:spacing w:val="0"/>
            <w:position w:val="0"/>
            <w:sz w:val="24"/>
            <w:u w:val="single"/>
            <w:shd w:fill="auto" w:val="clear"/>
          </w:rPr>
          <w:t xml:space="preserve">https://dev.mysql.com/doc/</w:t>
        </w:r>
      </w:hyperlink>
    </w:p>
    <w:p>
      <w:pPr>
        <w:numPr>
          <w:ilvl w:val="0"/>
          <w:numId w:val="48"/>
        </w:numPr>
        <w:tabs>
          <w:tab w:val="left" w:pos="7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W3Schools (HTML/CSS Reference): </w:t>
      </w:r>
      <w:hyperlink xmlns:r="http://schemas.openxmlformats.org/officeDocument/2006/relationships" r:id="docRId17">
        <w:r>
          <w:rPr>
            <w:rFonts w:ascii="Times New Roman" w:hAnsi="Times New Roman" w:cs="Times New Roman" w:eastAsia="Times New Roman"/>
            <w:b/>
            <w:color w:val="0000FF"/>
            <w:spacing w:val="0"/>
            <w:position w:val="0"/>
            <w:sz w:val="24"/>
            <w:u w:val="single"/>
            <w:shd w:fill="auto" w:val="clear"/>
          </w:rPr>
          <w:t xml:space="preserve">https://www.w3schools.com/</w:t>
        </w:r>
      </w:hyperlink>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num w:numId="2">
    <w:abstractNumId w:val="78"/>
  </w:num>
  <w:num w:numId="4">
    <w:abstractNumId w:val="72"/>
  </w:num>
  <w:num w:numId="6">
    <w:abstractNumId w:val="66"/>
  </w:num>
  <w:num w:numId="9">
    <w:abstractNumId w:val="60"/>
  </w:num>
  <w:num w:numId="12">
    <w:abstractNumId w:val="54"/>
  </w:num>
  <w:num w:numId="15">
    <w:abstractNumId w:val="48"/>
  </w:num>
  <w:num w:numId="17">
    <w:abstractNumId w:val="42"/>
  </w:num>
  <w:num w:numId="24">
    <w:abstractNumId w:val="36"/>
  </w:num>
  <w:num w:numId="28">
    <w:abstractNumId w:val="30"/>
  </w:num>
  <w:num w:numId="32">
    <w:abstractNumId w:val="24"/>
  </w:num>
  <w:num w:numId="36">
    <w:abstractNumId w:val="18"/>
  </w:num>
  <w:num w:numId="39">
    <w:abstractNumId w:val="12"/>
  </w:num>
  <w:num w:numId="43">
    <w:abstractNumId w:val="6"/>
  </w:num>
  <w:num w:numId="4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ww.w3schools.com/" Id="docRId17" Type="http://schemas.openxmlformats.org/officeDocument/2006/relationships/hyperlink" /><Relationship Target="media/image3.wmf" Id="docRId7" Type="http://schemas.openxmlformats.org/officeDocument/2006/relationships/image" /><Relationship Target="embeddings/oleObject5.bin" Id="docRId10" Type="http://schemas.openxmlformats.org/officeDocument/2006/relationships/oleObject" /><Relationship TargetMode="External" Target="https://www.php.net/docs.php" Id="docRId14" Type="http://schemas.openxmlformats.org/officeDocument/2006/relationships/hyperlink"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ode="External" Target="https://getbootstrap.com/docs/" Id="docRId15" Type="http://schemas.openxmlformats.org/officeDocument/2006/relationships/hyperlink"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ode="External" Target="https://dev.mysql.com/doc/" Id="docRId16" Type="http://schemas.openxmlformats.org/officeDocument/2006/relationships/hyperlink"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